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59" w:rsidRPr="00CE5857" w:rsidRDefault="00F60459" w:rsidP="00B66CBC">
      <w:pPr>
        <w:rPr>
          <w:b/>
        </w:rPr>
      </w:pPr>
      <w:r w:rsidRPr="00CE5857">
        <w:rPr>
          <w:b/>
        </w:rPr>
        <w:t>UWest Dissertation/Thesis Standard Formatting Evaluation Checklist</w:t>
      </w:r>
    </w:p>
    <w:p w:rsidR="00F60459" w:rsidRPr="00CE5857" w:rsidRDefault="00F60459" w:rsidP="00F604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72"/>
      </w:tblGrid>
      <w:tr w:rsidR="00E73E24" w:rsidRPr="00CE5857" w:rsidTr="00155E46">
        <w:tc>
          <w:tcPr>
            <w:tcW w:w="1728" w:type="dxa"/>
            <w:shd w:val="clear" w:color="auto" w:fill="auto"/>
          </w:tcPr>
          <w:p w:rsidR="00E73E24" w:rsidRPr="00CE5857" w:rsidRDefault="00E73E24" w:rsidP="00B4177F">
            <w:pPr>
              <w:rPr>
                <w:b/>
              </w:rPr>
            </w:pPr>
            <w:r w:rsidRPr="00CE5857">
              <w:rPr>
                <w:b/>
              </w:rPr>
              <w:t>Student Name</w:t>
            </w:r>
          </w:p>
        </w:tc>
        <w:tc>
          <w:tcPr>
            <w:tcW w:w="9072" w:type="dxa"/>
            <w:shd w:val="clear" w:color="auto" w:fill="auto"/>
          </w:tcPr>
          <w:p w:rsidR="00E73E24" w:rsidRPr="00CE5857" w:rsidRDefault="00E73E24" w:rsidP="00B4177F"/>
        </w:tc>
      </w:tr>
    </w:tbl>
    <w:p w:rsidR="00121BF2" w:rsidRPr="00CE5857" w:rsidRDefault="00121BF2" w:rsidP="00F60459"/>
    <w:p w:rsidR="00121BF2" w:rsidRPr="00CE5857" w:rsidRDefault="00121BF2" w:rsidP="00F60459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62"/>
        <w:gridCol w:w="5490"/>
      </w:tblGrid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4216F8" w:rsidP="00C960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Pass</w:t>
            </w: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b/>
                <w:sz w:val="22"/>
              </w:rPr>
            </w:pPr>
            <w:r w:rsidRPr="001A77ED">
              <w:rPr>
                <w:b/>
                <w:sz w:val="22"/>
              </w:rPr>
              <w:t>Notes</w:t>
            </w:r>
          </w:p>
        </w:tc>
        <w:tc>
          <w:tcPr>
            <w:tcW w:w="5490" w:type="dxa"/>
            <w:shd w:val="clear" w:color="auto" w:fill="auto"/>
          </w:tcPr>
          <w:p w:rsidR="009327EE" w:rsidRPr="001A77ED" w:rsidRDefault="002911AE" w:rsidP="00C960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Format</w:t>
            </w:r>
            <w:r w:rsidR="00E63E70">
              <w:rPr>
                <w:b/>
                <w:sz w:val="22"/>
              </w:rPr>
              <w:t xml:space="preserve"> Guidelines</w:t>
            </w:r>
            <w:r w:rsidR="009327EE" w:rsidRPr="001A77ED">
              <w:rPr>
                <w:b/>
                <w:sz w:val="22"/>
              </w:rPr>
              <w:t xml:space="preserve">: </w:t>
            </w:r>
            <w:hyperlink r:id="rId7" w:history="1">
              <w:r w:rsidR="009327EE" w:rsidRPr="004216F8">
                <w:rPr>
                  <w:rStyle w:val="Hyperlink"/>
                  <w:b/>
                  <w:sz w:val="22"/>
                </w:rPr>
                <w:t>https://lib.uwest.edu/services-requests/thesis-dissertation-format-guidelines</w:t>
              </w:r>
            </w:hyperlink>
          </w:p>
        </w:tc>
      </w:tr>
      <w:tr w:rsidR="009327EE" w:rsidRPr="00CE5857" w:rsidTr="00E7378D">
        <w:trPr>
          <w:trHeight w:val="215"/>
        </w:trPr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>I. General Information</w:t>
            </w:r>
          </w:p>
        </w:tc>
      </w:tr>
      <w:tr w:rsidR="005F3AE2" w:rsidRPr="00CE5857" w:rsidTr="00B66CBC">
        <w:tc>
          <w:tcPr>
            <w:tcW w:w="648" w:type="dxa"/>
            <w:shd w:val="clear" w:color="auto" w:fill="auto"/>
          </w:tcPr>
          <w:p w:rsidR="005F3AE2" w:rsidRPr="001A77ED" w:rsidRDefault="005F3AE2" w:rsidP="007D3148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5F3AE2" w:rsidRPr="001A77ED" w:rsidRDefault="005F3AE2" w:rsidP="007D3148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This is the advisors’ responsibility, but the library will do spot checking. For issues picked up by spot checking, students </w:t>
            </w:r>
            <w:r>
              <w:rPr>
                <w:sz w:val="22"/>
              </w:rPr>
              <w:t xml:space="preserve">should </w:t>
            </w:r>
            <w:r w:rsidRPr="001A77ED">
              <w:rPr>
                <w:sz w:val="22"/>
              </w:rPr>
              <w:t>review the entire work to check for repeats of the same issue. See the bottom of this document for the issues picked up.</w:t>
            </w:r>
          </w:p>
        </w:tc>
        <w:tc>
          <w:tcPr>
            <w:tcW w:w="5490" w:type="dxa"/>
            <w:shd w:val="clear" w:color="auto" w:fill="auto"/>
          </w:tcPr>
          <w:p w:rsidR="005F3AE2" w:rsidRPr="001A77ED" w:rsidRDefault="005F3AE2" w:rsidP="007D3148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a. Style Requirements</w:t>
            </w:r>
          </w:p>
        </w:tc>
      </w:tr>
      <w:tr w:rsidR="005F3AE2" w:rsidRPr="00CE5857" w:rsidTr="00B66CBC">
        <w:tc>
          <w:tcPr>
            <w:tcW w:w="648" w:type="dxa"/>
            <w:shd w:val="clear" w:color="auto" w:fill="auto"/>
          </w:tcPr>
          <w:p w:rsidR="005F3AE2" w:rsidRPr="001A77ED" w:rsidRDefault="005F3AE2" w:rsidP="007D3148">
            <w:pPr>
              <w:rPr>
                <w:sz w:val="20"/>
                <w:szCs w:val="22"/>
              </w:rPr>
            </w:pPr>
            <w:r w:rsidRPr="001A77ED">
              <w:rPr>
                <w:sz w:val="20"/>
                <w:szCs w:val="22"/>
              </w:rPr>
              <w:t>TBD</w:t>
            </w:r>
          </w:p>
        </w:tc>
        <w:tc>
          <w:tcPr>
            <w:tcW w:w="4662" w:type="dxa"/>
            <w:shd w:val="clear" w:color="auto" w:fill="auto"/>
          </w:tcPr>
          <w:p w:rsidR="005F3AE2" w:rsidRPr="001A77ED" w:rsidRDefault="005F3AE2" w:rsidP="002911AE">
            <w:pPr>
              <w:rPr>
                <w:sz w:val="22"/>
              </w:rPr>
            </w:pPr>
            <w:r>
              <w:rPr>
                <w:sz w:val="22"/>
              </w:rPr>
              <w:t xml:space="preserve">To Be Determined after checklist: </w:t>
            </w:r>
            <w:r w:rsidR="00B66FED">
              <w:rPr>
                <w:sz w:val="22"/>
              </w:rPr>
              <w:t xml:space="preserve">1 copy </w:t>
            </w:r>
            <w:r>
              <w:rPr>
                <w:sz w:val="22"/>
              </w:rPr>
              <w:t xml:space="preserve">on special paper, see </w:t>
            </w:r>
            <w:r w:rsidR="002911AE">
              <w:rPr>
                <w:sz w:val="22"/>
              </w:rPr>
              <w:t>format</w:t>
            </w:r>
            <w:bookmarkStart w:id="0" w:name="_GoBack"/>
            <w:bookmarkEnd w:id="0"/>
            <w:r>
              <w:rPr>
                <w:sz w:val="22"/>
              </w:rPr>
              <w:t xml:space="preserve"> guidelines.</w:t>
            </w:r>
          </w:p>
        </w:tc>
        <w:tc>
          <w:tcPr>
            <w:tcW w:w="5490" w:type="dxa"/>
            <w:shd w:val="clear" w:color="auto" w:fill="auto"/>
          </w:tcPr>
          <w:p w:rsidR="005F3AE2" w:rsidRPr="001A77ED" w:rsidRDefault="005F3AE2" w:rsidP="007D3148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b. Required Cop</w:t>
            </w:r>
            <w:r>
              <w:rPr>
                <w:sz w:val="22"/>
              </w:rPr>
              <w:t>y</w:t>
            </w:r>
            <w:r w:rsidRPr="001A77ED">
              <w:rPr>
                <w:sz w:val="22"/>
              </w:rPr>
              <w:t xml:space="preserve"> of the </w:t>
            </w:r>
            <w:r>
              <w:rPr>
                <w:sz w:val="22"/>
              </w:rPr>
              <w:t>Dissertation/Thesis</w:t>
            </w:r>
          </w:p>
        </w:tc>
      </w:tr>
      <w:tr w:rsidR="005F3AE2" w:rsidRPr="00CE5857" w:rsidTr="00B66CBC">
        <w:tc>
          <w:tcPr>
            <w:tcW w:w="648" w:type="dxa"/>
            <w:shd w:val="clear" w:color="auto" w:fill="auto"/>
          </w:tcPr>
          <w:p w:rsidR="005F3AE2" w:rsidRPr="001A77ED" w:rsidRDefault="005F3AE2" w:rsidP="007D3148">
            <w:pPr>
              <w:rPr>
                <w:sz w:val="20"/>
                <w:szCs w:val="22"/>
              </w:rPr>
            </w:pPr>
            <w:r w:rsidRPr="001A77ED">
              <w:rPr>
                <w:sz w:val="20"/>
                <w:szCs w:val="22"/>
              </w:rPr>
              <w:t>TBD</w:t>
            </w:r>
          </w:p>
        </w:tc>
        <w:tc>
          <w:tcPr>
            <w:tcW w:w="4662" w:type="dxa"/>
            <w:shd w:val="clear" w:color="auto" w:fill="auto"/>
          </w:tcPr>
          <w:p w:rsidR="005F3AE2" w:rsidRPr="001A77ED" w:rsidRDefault="005F3AE2" w:rsidP="007D3148">
            <w:pPr>
              <w:rPr>
                <w:sz w:val="22"/>
              </w:rPr>
            </w:pPr>
            <w:r>
              <w:rPr>
                <w:sz w:val="22"/>
              </w:rPr>
              <w:t>To Be Determined.</w:t>
            </w:r>
          </w:p>
        </w:tc>
        <w:tc>
          <w:tcPr>
            <w:tcW w:w="5490" w:type="dxa"/>
            <w:shd w:val="clear" w:color="auto" w:fill="auto"/>
          </w:tcPr>
          <w:p w:rsidR="005F3AE2" w:rsidRPr="001A77ED" w:rsidRDefault="005F3AE2" w:rsidP="007D3148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c. ProQuest/UMI Publishing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d. Copyright Registration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e. Official Name Used in the </w:t>
            </w:r>
            <w:r w:rsidR="005F3AE2">
              <w:rPr>
                <w:sz w:val="22"/>
              </w:rPr>
              <w:t>Dissertation/Thesis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>II. Document Setup and Format Requirement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a. Margins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b. Fonts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c. Line Spacing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d. Text Alignment 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e. Document Sections 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f. Sequence &amp; Pagination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>III. Contents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a. Committee Certification of Approved Page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b. Dissertation Abstract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c. Table of Contents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d. Footnotes, Citations, References, and Bibliography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e. Appendix (Optional)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f. Index (Optional)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>IV. Printing Considerations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a. Paper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b. Print Quality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c. CD-ROMs and Other Non-Print Media</w:t>
            </w:r>
          </w:p>
        </w:tc>
      </w:tr>
      <w:tr w:rsidR="009327EE" w:rsidRPr="00CE5857" w:rsidTr="00B66CBC">
        <w:tc>
          <w:tcPr>
            <w:tcW w:w="648" w:type="dxa"/>
            <w:shd w:val="clear" w:color="auto" w:fill="auto"/>
          </w:tcPr>
          <w:p w:rsidR="009327EE" w:rsidRPr="001A77ED" w:rsidRDefault="009327EE" w:rsidP="00C960E1">
            <w:pPr>
              <w:rPr>
                <w:sz w:val="20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9327EE" w:rsidRPr="001A77ED" w:rsidRDefault="009327EE" w:rsidP="00C960E1">
            <w:pPr>
              <w:rPr>
                <w:sz w:val="22"/>
              </w:rPr>
            </w:pPr>
            <w:r w:rsidRPr="001A77ED">
              <w:rPr>
                <w:sz w:val="22"/>
              </w:rPr>
              <w:t xml:space="preserve">      d. A Thesis Exceeding 500 Pages or 2.5 Inches in Thickness</w:t>
            </w:r>
          </w:p>
        </w:tc>
      </w:tr>
      <w:tr w:rsidR="002B362D" w:rsidRPr="00CE5857" w:rsidTr="00F179F4">
        <w:tc>
          <w:tcPr>
            <w:tcW w:w="10800" w:type="dxa"/>
            <w:gridSpan w:val="3"/>
            <w:shd w:val="clear" w:color="auto" w:fill="auto"/>
          </w:tcPr>
          <w:p w:rsidR="002B362D" w:rsidRDefault="002B362D" w:rsidP="002B362D">
            <w:pPr>
              <w:jc w:val="center"/>
              <w:rPr>
                <w:color w:val="FF0000"/>
                <w:sz w:val="40"/>
              </w:rPr>
            </w:pPr>
            <w:r w:rsidRPr="002B362D">
              <w:rPr>
                <w:color w:val="FF0000"/>
                <w:sz w:val="40"/>
              </w:rPr>
              <w:t xml:space="preserve">Resend your revised </w:t>
            </w:r>
            <w:r>
              <w:rPr>
                <w:color w:val="FF0000"/>
                <w:sz w:val="40"/>
              </w:rPr>
              <w:t>document</w:t>
            </w:r>
            <w:r w:rsidRPr="002B362D">
              <w:rPr>
                <w:color w:val="FF0000"/>
                <w:sz w:val="40"/>
              </w:rPr>
              <w:t xml:space="preserve"> for final verification.</w:t>
            </w:r>
          </w:p>
          <w:p w:rsidR="002B362D" w:rsidRPr="002B362D" w:rsidRDefault="002B362D" w:rsidP="002B362D">
            <w:pPr>
              <w:jc w:val="center"/>
              <w:rPr>
                <w:sz w:val="22"/>
              </w:rPr>
            </w:pPr>
            <w:r w:rsidRPr="002B362D">
              <w:rPr>
                <w:b/>
                <w:color w:val="FF0000"/>
                <w:sz w:val="40"/>
              </w:rPr>
              <w:t>Do not print</w:t>
            </w:r>
            <w:r w:rsidRPr="002B362D">
              <w:rPr>
                <w:color w:val="FF0000"/>
                <w:sz w:val="40"/>
              </w:rPr>
              <w:t xml:space="preserve"> until you have received final approval to do so.</w:t>
            </w:r>
          </w:p>
        </w:tc>
      </w:tr>
    </w:tbl>
    <w:p w:rsidR="00121BF2" w:rsidRPr="00CE5857" w:rsidRDefault="00121BF2" w:rsidP="00F60459"/>
    <w:p w:rsidR="00F60459" w:rsidRPr="00CE5857" w:rsidRDefault="00F60459" w:rsidP="00E7378D"/>
    <w:sectPr w:rsidR="00F60459" w:rsidRPr="00CE5857" w:rsidSect="00B66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0EF9"/>
    <w:multiLevelType w:val="hybridMultilevel"/>
    <w:tmpl w:val="4A6EC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15B4E"/>
    <w:multiLevelType w:val="hybridMultilevel"/>
    <w:tmpl w:val="AFBE8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11A7D"/>
    <w:multiLevelType w:val="hybridMultilevel"/>
    <w:tmpl w:val="E4F05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2D7C54"/>
    <w:multiLevelType w:val="hybridMultilevel"/>
    <w:tmpl w:val="E7683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59"/>
    <w:rsid w:val="00121BF2"/>
    <w:rsid w:val="00155E46"/>
    <w:rsid w:val="001A5643"/>
    <w:rsid w:val="0020620D"/>
    <w:rsid w:val="002911AE"/>
    <w:rsid w:val="002B248F"/>
    <w:rsid w:val="002B362D"/>
    <w:rsid w:val="003059FF"/>
    <w:rsid w:val="00324591"/>
    <w:rsid w:val="00341096"/>
    <w:rsid w:val="004216F8"/>
    <w:rsid w:val="004335D8"/>
    <w:rsid w:val="00462805"/>
    <w:rsid w:val="004E0075"/>
    <w:rsid w:val="005F3AE2"/>
    <w:rsid w:val="00662C53"/>
    <w:rsid w:val="006B13EB"/>
    <w:rsid w:val="007C4433"/>
    <w:rsid w:val="00804688"/>
    <w:rsid w:val="009327EE"/>
    <w:rsid w:val="0094352D"/>
    <w:rsid w:val="00A14AE5"/>
    <w:rsid w:val="00A87277"/>
    <w:rsid w:val="00B41772"/>
    <w:rsid w:val="00B4177F"/>
    <w:rsid w:val="00B66CBC"/>
    <w:rsid w:val="00B66FED"/>
    <w:rsid w:val="00BF3883"/>
    <w:rsid w:val="00C44304"/>
    <w:rsid w:val="00CE5857"/>
    <w:rsid w:val="00E63E70"/>
    <w:rsid w:val="00E7378D"/>
    <w:rsid w:val="00E73E24"/>
    <w:rsid w:val="00F60459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0459"/>
    <w:rPr>
      <w:color w:val="0000FF"/>
      <w:u w:val="single"/>
    </w:rPr>
  </w:style>
  <w:style w:type="table" w:styleId="TableGrid">
    <w:name w:val="Table Grid"/>
    <w:basedOn w:val="TableNormal"/>
    <w:rsid w:val="0012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2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0459"/>
    <w:rPr>
      <w:color w:val="0000FF"/>
      <w:u w:val="single"/>
    </w:rPr>
  </w:style>
  <w:style w:type="table" w:styleId="TableGrid">
    <w:name w:val="Table Grid"/>
    <w:basedOn w:val="TableNormal"/>
    <w:rsid w:val="0012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2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.uwest.edu/services-requests/thesis-dissertation-format-guidelin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06EC38-5BAC-4AE5-8B41-CFC85238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UWest Dissertation/Thesis Standard Formatting Evaluation Checklist</vt:lpstr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UWest Dissertation/Thesis Standard Formatting Evaluation Checklist</dc:title>
  <dc:creator>Library</dc:creator>
  <cp:lastModifiedBy>Judy Hsu</cp:lastModifiedBy>
  <cp:revision>4</cp:revision>
  <cp:lastPrinted>2014-02-19T18:24:00Z</cp:lastPrinted>
  <dcterms:created xsi:type="dcterms:W3CDTF">2019-08-09T17:20:00Z</dcterms:created>
  <dcterms:modified xsi:type="dcterms:W3CDTF">2020-01-31T23:30:00Z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